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372B2B" w:rsidP="00887834" w14:paraId="5DD5F304" w14:textId="6299374B">
      <w:pPr>
        <w:spacing w:after="0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72B2B">
        <w:rPr>
          <w:rFonts w:ascii="Times New Roman" w:eastAsia="Times New Roman" w:hAnsi="Times New Roman" w:cs="Times New Roman"/>
          <w:sz w:val="22"/>
          <w:szCs w:val="22"/>
          <w:lang w:eastAsia="ru-RU"/>
        </w:rPr>
        <w:t>Дело № 2-</w:t>
      </w:r>
      <w:r w:rsidR="00AC6239">
        <w:rPr>
          <w:rFonts w:ascii="Times New Roman" w:eastAsia="Times New Roman" w:hAnsi="Times New Roman" w:cs="Times New Roman"/>
          <w:sz w:val="22"/>
          <w:szCs w:val="22"/>
          <w:lang w:eastAsia="ru-RU"/>
        </w:rPr>
        <w:t>840</w:t>
      </w:r>
      <w:r w:rsidRPr="00372B2B">
        <w:rPr>
          <w:rFonts w:ascii="Times New Roman" w:eastAsia="Times New Roman" w:hAnsi="Times New Roman" w:cs="Times New Roman"/>
          <w:sz w:val="22"/>
          <w:szCs w:val="22"/>
          <w:lang w:eastAsia="ru-RU"/>
        </w:rPr>
        <w:t>-21</w:t>
      </w:r>
      <w:r w:rsidRPr="00372B2B" w:rsidR="00887834">
        <w:rPr>
          <w:rFonts w:ascii="Times New Roman" w:eastAsia="Times New Roman" w:hAnsi="Times New Roman" w:cs="Times New Roman"/>
          <w:sz w:val="22"/>
          <w:szCs w:val="22"/>
          <w:lang w:eastAsia="ru-RU"/>
        </w:rPr>
        <w:t>0</w:t>
      </w:r>
      <w:r w:rsidR="00A12C9E">
        <w:rPr>
          <w:rFonts w:ascii="Times New Roman" w:eastAsia="Times New Roman" w:hAnsi="Times New Roman" w:cs="Times New Roman"/>
          <w:sz w:val="22"/>
          <w:szCs w:val="22"/>
          <w:lang w:eastAsia="ru-RU"/>
        </w:rPr>
        <w:t>2</w:t>
      </w:r>
      <w:r w:rsidRPr="00372B2B">
        <w:rPr>
          <w:rFonts w:ascii="Times New Roman" w:eastAsia="Times New Roman" w:hAnsi="Times New Roman" w:cs="Times New Roman"/>
          <w:sz w:val="22"/>
          <w:szCs w:val="22"/>
          <w:lang w:eastAsia="ru-RU"/>
        </w:rPr>
        <w:t>/202</w:t>
      </w:r>
      <w:r w:rsidR="001C261A">
        <w:rPr>
          <w:rFonts w:ascii="Times New Roman" w:eastAsia="Times New Roman" w:hAnsi="Times New Roman" w:cs="Times New Roman"/>
          <w:sz w:val="22"/>
          <w:szCs w:val="22"/>
          <w:lang w:eastAsia="ru-RU"/>
        </w:rPr>
        <w:t>5</w:t>
      </w:r>
    </w:p>
    <w:p w:rsidR="009256AC" w:rsidRPr="00AC6239" w:rsidP="009256AC" w14:paraId="1EA7D253" w14:textId="2785F4B5">
      <w:pPr>
        <w:jc w:val="right"/>
        <w:rPr>
          <w:rFonts w:ascii="Times New Roman" w:hAnsi="Times New Roman" w:cs="Times New Roman"/>
          <w:sz w:val="24"/>
          <w:szCs w:val="24"/>
        </w:rPr>
      </w:pPr>
      <w:r w:rsidRPr="000F6C81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AC6239" w:rsidR="00AC6239">
        <w:rPr>
          <w:rFonts w:ascii="Times New Roman" w:hAnsi="Times New Roman" w:cs="Times New Roman"/>
          <w:bCs/>
          <w:sz w:val="24"/>
          <w:szCs w:val="24"/>
        </w:rPr>
        <w:t>86MS0042-01-2025-000961-42</w:t>
      </w:r>
    </w:p>
    <w:p w:rsidR="00674F64" w:rsidRPr="000F6C81" w:rsidP="00153167" w14:paraId="5C362381" w14:textId="30CF4CC1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1358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D31A3A" w:rsidP="00D05BC5" w14:paraId="0FADF01D" w14:textId="40685562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07198F" w:rsidRPr="00D05BC5" w:rsidP="00D05BC5" w14:paraId="7B49BBA8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198F" w:rsidP="003D6C80" w14:paraId="35B4FC8F" w14:textId="46186852">
      <w:pPr>
        <w:pStyle w:val="BodyTextIndent"/>
        <w:ind w:firstLine="0"/>
        <w:rPr>
          <w:sz w:val="26"/>
          <w:szCs w:val="26"/>
        </w:rPr>
      </w:pPr>
      <w:r w:rsidRPr="000F6C81">
        <w:rPr>
          <w:sz w:val="26"/>
          <w:szCs w:val="26"/>
        </w:rPr>
        <w:t>г. Нижневартовск</w:t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  <w:t xml:space="preserve">            </w:t>
      </w:r>
      <w:r w:rsidR="00372B2B">
        <w:rPr>
          <w:sz w:val="26"/>
          <w:szCs w:val="26"/>
        </w:rPr>
        <w:t xml:space="preserve">             </w:t>
      </w:r>
      <w:r w:rsidR="00372B2B">
        <w:rPr>
          <w:sz w:val="26"/>
          <w:szCs w:val="26"/>
        </w:rPr>
        <w:tab/>
        <w:t xml:space="preserve">            </w:t>
      </w:r>
      <w:r w:rsidR="001C261A">
        <w:rPr>
          <w:sz w:val="26"/>
          <w:szCs w:val="26"/>
        </w:rPr>
        <w:t>17 апреля 2025</w:t>
      </w:r>
      <w:r w:rsidRPr="000F6C81">
        <w:rPr>
          <w:sz w:val="26"/>
          <w:szCs w:val="26"/>
        </w:rPr>
        <w:t xml:space="preserve"> года</w:t>
      </w:r>
    </w:p>
    <w:p w:rsidR="00AA6DC1" w:rsidP="003D6C80" w14:paraId="5135713D" w14:textId="77777777">
      <w:pPr>
        <w:pStyle w:val="BodyTextIndent"/>
        <w:ind w:firstLine="0"/>
        <w:rPr>
          <w:sz w:val="26"/>
          <w:szCs w:val="26"/>
        </w:rPr>
      </w:pPr>
    </w:p>
    <w:p w:rsidR="00674F64" w:rsidRPr="000F6C81" w:rsidP="00887834" w14:paraId="0FF3D539" w14:textId="7B143EC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0F6C81">
        <w:rPr>
          <w:rFonts w:ascii="Times New Roman" w:hAnsi="Times New Roman" w:cs="Times New Roman"/>
          <w:sz w:val="26"/>
          <w:szCs w:val="26"/>
        </w:rPr>
        <w:t>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0F6C81" w:rsidP="00887834" w14:paraId="18479DE9" w14:textId="4400EFB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="00D31A3A">
        <w:rPr>
          <w:rFonts w:ascii="Times New Roman" w:hAnsi="Times New Roman" w:cs="Times New Roman"/>
          <w:sz w:val="26"/>
          <w:szCs w:val="26"/>
        </w:rPr>
        <w:t>Уденеевой Л.Ф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290B4D" w:rsidP="00290B4D" w14:paraId="549957E9" w14:textId="14A6F0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6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AC6239" w:rsidR="00AC6239">
        <w:rPr>
          <w:rFonts w:ascii="Times New Roman" w:hAnsi="Times New Roman" w:cs="Times New Roman"/>
          <w:sz w:val="26"/>
          <w:szCs w:val="26"/>
        </w:rPr>
        <w:t>Отделения Фонда пенсионного и социального страхования Российской Федерации по Ханты-Мансийскому автономному округу – Югре к Астаниной Людмиле Дмитриевне о взыскании незаконно полученной компенсационной выплаты</w:t>
      </w:r>
      <w:r w:rsidR="00A12C9E">
        <w:rPr>
          <w:rFonts w:ascii="Times New Roman" w:hAnsi="Times New Roman" w:cs="Times New Roman"/>
          <w:sz w:val="26"/>
          <w:szCs w:val="26"/>
        </w:rPr>
        <w:t>,</w:t>
      </w:r>
    </w:p>
    <w:p w:rsidR="00290B4D" w:rsidP="00290B4D" w14:paraId="19CE579E" w14:textId="05E8A85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194-199 ГПК РФ, мировой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судья</w:t>
      </w:r>
    </w:p>
    <w:p w:rsidR="00A20D07" w:rsidRPr="000F6C81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153167" w:rsidRPr="000F6C81" w:rsidP="00153167" w14:paraId="376F4840" w14:textId="2C8A859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239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Pr="00AC6239" w:rsidR="00AC6239">
        <w:rPr>
          <w:rFonts w:ascii="Times New Roman" w:hAnsi="Times New Roman" w:cs="Times New Roman"/>
          <w:sz w:val="26"/>
          <w:szCs w:val="26"/>
        </w:rPr>
        <w:t>Отделения Фонда пенсионного и социального страхования Российской Федерации по Ханты-Мансийскому автономному округу – Югре к Астаниной Людмиле Дмитриевне о взыскании незаконно полученной компенсационной выплаты</w:t>
      </w:r>
      <w:r w:rsidRPr="00AC6239" w:rsidR="00A12C9E">
        <w:rPr>
          <w:rFonts w:ascii="Times New Roman" w:hAnsi="Times New Roman" w:cs="Times New Roman"/>
          <w:sz w:val="26"/>
          <w:szCs w:val="26"/>
        </w:rPr>
        <w:t xml:space="preserve"> </w:t>
      </w:r>
      <w:r w:rsidRPr="00AC6239">
        <w:rPr>
          <w:rFonts w:ascii="Times New Roman" w:hAnsi="Times New Roman" w:cs="Times New Roman"/>
          <w:sz w:val="26"/>
          <w:szCs w:val="26"/>
        </w:rPr>
        <w:t>в полном объеме</w:t>
      </w:r>
      <w:r w:rsidRPr="000F6C81">
        <w:rPr>
          <w:rFonts w:ascii="Times New Roman" w:hAnsi="Times New Roman" w:cs="Times New Roman"/>
          <w:sz w:val="26"/>
          <w:szCs w:val="26"/>
        </w:rPr>
        <w:t>.</w:t>
      </w:r>
    </w:p>
    <w:p w:rsidR="00356E97" w:rsidRPr="00901235" w:rsidP="00153167" w14:paraId="78D8F427" w14:textId="7EAA66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1235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901235" w:rsidR="00AC6239">
        <w:rPr>
          <w:rFonts w:ascii="Times New Roman" w:hAnsi="Times New Roman" w:cs="Times New Roman"/>
          <w:sz w:val="26"/>
          <w:szCs w:val="26"/>
        </w:rPr>
        <w:t xml:space="preserve">Астаниной Людмилы Дмитриевны </w:t>
      </w:r>
      <w:r w:rsidRPr="00901235" w:rsidR="00F03246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284F0F">
        <w:rPr>
          <w:rFonts w:ascii="Times New Roman" w:hAnsi="Times New Roman" w:cs="Times New Roman"/>
          <w:sz w:val="26"/>
          <w:szCs w:val="26"/>
        </w:rPr>
        <w:t>…</w:t>
      </w:r>
      <w:r w:rsidRPr="00901235" w:rsidR="00F03246">
        <w:rPr>
          <w:rFonts w:ascii="Times New Roman" w:hAnsi="Times New Roman" w:cs="Times New Roman"/>
          <w:sz w:val="26"/>
          <w:szCs w:val="26"/>
        </w:rPr>
        <w:t xml:space="preserve">) </w:t>
      </w:r>
      <w:r w:rsidRPr="00901235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901235" w:rsidR="00AC6239">
        <w:rPr>
          <w:rFonts w:ascii="Times New Roman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</w:t>
      </w:r>
      <w:r w:rsidRPr="00901235" w:rsidR="00F03246">
        <w:rPr>
          <w:rFonts w:ascii="Times New Roman" w:hAnsi="Times New Roman" w:cs="Times New Roman"/>
          <w:sz w:val="26"/>
          <w:szCs w:val="26"/>
        </w:rPr>
        <w:t xml:space="preserve">(ИНН </w:t>
      </w:r>
      <w:r w:rsidRPr="00901235" w:rsidR="00AC6239">
        <w:rPr>
          <w:rFonts w:ascii="Times New Roman" w:hAnsi="Times New Roman" w:cs="Times New Roman"/>
          <w:sz w:val="26"/>
          <w:szCs w:val="26"/>
        </w:rPr>
        <w:t>8601002078</w:t>
      </w:r>
      <w:r w:rsidRPr="00901235" w:rsidR="00F03246">
        <w:rPr>
          <w:rFonts w:ascii="Times New Roman" w:hAnsi="Times New Roman" w:cs="Times New Roman"/>
          <w:sz w:val="26"/>
          <w:szCs w:val="26"/>
        </w:rPr>
        <w:t>)</w:t>
      </w:r>
      <w:r w:rsidRPr="00901235">
        <w:rPr>
          <w:rFonts w:ascii="Times New Roman" w:hAnsi="Times New Roman" w:cs="Times New Roman"/>
          <w:sz w:val="26"/>
          <w:szCs w:val="26"/>
        </w:rPr>
        <w:t xml:space="preserve"> </w:t>
      </w:r>
      <w:r w:rsidRPr="00901235" w:rsidR="00901235">
        <w:rPr>
          <w:rFonts w:ascii="Times New Roman" w:hAnsi="Times New Roman" w:cs="Times New Roman"/>
          <w:sz w:val="26"/>
          <w:szCs w:val="26"/>
        </w:rPr>
        <w:t xml:space="preserve">незаконно </w:t>
      </w:r>
      <w:r w:rsidR="00CB1F54">
        <w:rPr>
          <w:rFonts w:ascii="Times New Roman" w:hAnsi="Times New Roman" w:cs="Times New Roman"/>
          <w:sz w:val="26"/>
          <w:szCs w:val="26"/>
        </w:rPr>
        <w:t>полученную ежемесячную</w:t>
      </w:r>
      <w:r w:rsidRPr="00901235" w:rsidR="00901235">
        <w:rPr>
          <w:rFonts w:ascii="Times New Roman" w:hAnsi="Times New Roman" w:cs="Times New Roman"/>
          <w:sz w:val="26"/>
          <w:szCs w:val="26"/>
        </w:rPr>
        <w:t xml:space="preserve"> </w:t>
      </w:r>
      <w:r w:rsidR="00CB1F54">
        <w:rPr>
          <w:rFonts w:ascii="Times New Roman" w:hAnsi="Times New Roman" w:cs="Times New Roman"/>
          <w:sz w:val="26"/>
          <w:szCs w:val="26"/>
        </w:rPr>
        <w:t>компенсационную выплату</w:t>
      </w:r>
      <w:r w:rsidR="00DD7F6B">
        <w:rPr>
          <w:rFonts w:ascii="Times New Roman" w:hAnsi="Times New Roman" w:cs="Times New Roman"/>
          <w:sz w:val="26"/>
          <w:szCs w:val="26"/>
        </w:rPr>
        <w:t xml:space="preserve"> за период с 01.07.2024 по 31.07.2024</w:t>
      </w:r>
      <w:r w:rsidRPr="00901235" w:rsidR="00901235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034429">
        <w:rPr>
          <w:rFonts w:ascii="Times New Roman" w:hAnsi="Times New Roman" w:cs="Times New Roman"/>
          <w:sz w:val="26"/>
          <w:szCs w:val="26"/>
        </w:rPr>
        <w:t>1800</w:t>
      </w:r>
      <w:r w:rsidRPr="00901235" w:rsidR="00901235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901235">
        <w:rPr>
          <w:rFonts w:ascii="Times New Roman" w:hAnsi="Times New Roman" w:cs="Times New Roman"/>
          <w:sz w:val="26"/>
          <w:szCs w:val="26"/>
        </w:rPr>
        <w:t>.</w:t>
      </w:r>
    </w:p>
    <w:p w:rsidR="002219C1" w:rsidRPr="000F6C81" w:rsidP="00153167" w14:paraId="2939FFB9" w14:textId="3CF396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1235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901235" w:rsidR="00034429">
        <w:rPr>
          <w:rFonts w:ascii="Times New Roman" w:hAnsi="Times New Roman" w:cs="Times New Roman"/>
          <w:sz w:val="26"/>
          <w:szCs w:val="26"/>
        </w:rPr>
        <w:t xml:space="preserve">Астаниной Людмилы Дмитриевны (паспорт </w:t>
      </w:r>
      <w:r w:rsidR="00284F0F">
        <w:rPr>
          <w:rFonts w:ascii="Times New Roman" w:hAnsi="Times New Roman" w:cs="Times New Roman"/>
          <w:sz w:val="26"/>
          <w:szCs w:val="26"/>
        </w:rPr>
        <w:t>…</w:t>
      </w:r>
      <w:r w:rsidRPr="00901235" w:rsidR="00034429">
        <w:rPr>
          <w:rFonts w:ascii="Times New Roman" w:hAnsi="Times New Roman" w:cs="Times New Roman"/>
          <w:sz w:val="26"/>
          <w:szCs w:val="26"/>
        </w:rPr>
        <w:t xml:space="preserve">) </w:t>
      </w:r>
      <w:r w:rsidRPr="00901235">
        <w:rPr>
          <w:rFonts w:ascii="Times New Roman" w:hAnsi="Times New Roman" w:cs="Times New Roman"/>
          <w:sz w:val="26"/>
          <w:szCs w:val="26"/>
        </w:rPr>
        <w:t xml:space="preserve">государственную пошлину в бюджет города окружного значения Нижневартовска в размере </w:t>
      </w:r>
      <w:r w:rsidR="00034429">
        <w:rPr>
          <w:rFonts w:ascii="Times New Roman" w:hAnsi="Times New Roman" w:cs="Times New Roman"/>
          <w:sz w:val="26"/>
          <w:szCs w:val="26"/>
        </w:rPr>
        <w:t>400</w:t>
      </w:r>
      <w:r w:rsidRPr="00901235">
        <w:rPr>
          <w:rFonts w:ascii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358BE" w:rsidP="001358BE" w14:paraId="589BB6AB" w14:textId="3CA525BB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1358BE" w:rsidP="001358BE" w14:paraId="68BBB003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трех дней со дня объявления резолютивной части решения суда, если лица, участвующие в деле, их представители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присутствовали в судебном заседании;</w:t>
      </w:r>
    </w:p>
    <w:p w:rsidR="001358BE" w:rsidP="001358BE" w14:paraId="035C4088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358BE" w:rsidP="001358BE" w14:paraId="052441EE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Мотивированное решение суда составляется в течение </w:t>
      </w:r>
      <w:r>
        <w:rPr>
          <w:rFonts w:ascii="Times New Roman" w:hAnsi="Times New Roman" w:cs="Times New Roman"/>
          <w:color w:val="000000"/>
          <w:sz w:val="26"/>
          <w:szCs w:val="26"/>
        </w:rPr>
        <w:t>десяти дней со дня поступления от лиц, участвующих в деле, их представителей соответствующего заявления.</w:t>
      </w:r>
    </w:p>
    <w:p w:rsidR="001358BE" w:rsidP="001358BE" w14:paraId="5B01F47E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уд ХМАО - Югры через мирового судью судебного участка № 2.</w:t>
      </w:r>
    </w:p>
    <w:p w:rsidR="001358BE" w:rsidP="001358BE" w14:paraId="750D65FA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358BE" w:rsidP="001358BE" w14:paraId="216FB0ED" w14:textId="16A92D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1358BE" w:rsidP="001358BE" w14:paraId="54E342C5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Л.И. Трифонова</w:t>
      </w:r>
    </w:p>
    <w:p w:rsidR="001358BE" w:rsidP="001358BE" w14:paraId="2D857521" w14:textId="7777777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275" w:rsidRPr="000F6C81" w:rsidP="001358BE" w14:paraId="7E6B83EA" w14:textId="21230C4D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D05BC5">
      <w:footerReference w:type="default" r:id="rId4"/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4429"/>
    <w:rsid w:val="0007198F"/>
    <w:rsid w:val="00095F65"/>
    <w:rsid w:val="000D5C05"/>
    <w:rsid w:val="000F3BB5"/>
    <w:rsid w:val="000F6C81"/>
    <w:rsid w:val="00106A9C"/>
    <w:rsid w:val="00131361"/>
    <w:rsid w:val="001358BE"/>
    <w:rsid w:val="00153167"/>
    <w:rsid w:val="00167FB3"/>
    <w:rsid w:val="001776D2"/>
    <w:rsid w:val="001A0209"/>
    <w:rsid w:val="001A41A7"/>
    <w:rsid w:val="001C261A"/>
    <w:rsid w:val="001C64C5"/>
    <w:rsid w:val="002219C1"/>
    <w:rsid w:val="00230A42"/>
    <w:rsid w:val="00284F0F"/>
    <w:rsid w:val="00290B4D"/>
    <w:rsid w:val="002A5ED4"/>
    <w:rsid w:val="002C5079"/>
    <w:rsid w:val="002D68DC"/>
    <w:rsid w:val="002F0259"/>
    <w:rsid w:val="00356E97"/>
    <w:rsid w:val="00372B2B"/>
    <w:rsid w:val="00374873"/>
    <w:rsid w:val="00380471"/>
    <w:rsid w:val="003A60A7"/>
    <w:rsid w:val="003D5213"/>
    <w:rsid w:val="003D6C80"/>
    <w:rsid w:val="003E25AE"/>
    <w:rsid w:val="00413A4A"/>
    <w:rsid w:val="004375DC"/>
    <w:rsid w:val="00490095"/>
    <w:rsid w:val="004F4651"/>
    <w:rsid w:val="00535632"/>
    <w:rsid w:val="00543F53"/>
    <w:rsid w:val="0059186C"/>
    <w:rsid w:val="005923DA"/>
    <w:rsid w:val="005B4B25"/>
    <w:rsid w:val="00633FE6"/>
    <w:rsid w:val="00643362"/>
    <w:rsid w:val="00674F64"/>
    <w:rsid w:val="00687879"/>
    <w:rsid w:val="00693E2A"/>
    <w:rsid w:val="006C0B92"/>
    <w:rsid w:val="006C150B"/>
    <w:rsid w:val="006D7E63"/>
    <w:rsid w:val="006F7440"/>
    <w:rsid w:val="007208CE"/>
    <w:rsid w:val="00725985"/>
    <w:rsid w:val="007A119E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01235"/>
    <w:rsid w:val="009256AC"/>
    <w:rsid w:val="009279A3"/>
    <w:rsid w:val="00955AD5"/>
    <w:rsid w:val="009827DB"/>
    <w:rsid w:val="009A60DF"/>
    <w:rsid w:val="009D6210"/>
    <w:rsid w:val="009D6402"/>
    <w:rsid w:val="00A12C9E"/>
    <w:rsid w:val="00A20D07"/>
    <w:rsid w:val="00A46275"/>
    <w:rsid w:val="00AA6DC1"/>
    <w:rsid w:val="00AC6239"/>
    <w:rsid w:val="00B266E0"/>
    <w:rsid w:val="00B51057"/>
    <w:rsid w:val="00B82B39"/>
    <w:rsid w:val="00B84A3D"/>
    <w:rsid w:val="00C417DF"/>
    <w:rsid w:val="00C903CE"/>
    <w:rsid w:val="00C9428E"/>
    <w:rsid w:val="00CA34A3"/>
    <w:rsid w:val="00CB1B4F"/>
    <w:rsid w:val="00CB1F54"/>
    <w:rsid w:val="00D05BC5"/>
    <w:rsid w:val="00D31A3A"/>
    <w:rsid w:val="00D33A53"/>
    <w:rsid w:val="00D46A7E"/>
    <w:rsid w:val="00D83B2C"/>
    <w:rsid w:val="00D971C5"/>
    <w:rsid w:val="00DC4A3E"/>
    <w:rsid w:val="00DD7F6B"/>
    <w:rsid w:val="00DE1059"/>
    <w:rsid w:val="00E02EC0"/>
    <w:rsid w:val="00E80AB0"/>
    <w:rsid w:val="00E94212"/>
    <w:rsid w:val="00EB2907"/>
    <w:rsid w:val="00F03246"/>
    <w:rsid w:val="00F33B94"/>
    <w:rsid w:val="00F70FAD"/>
    <w:rsid w:val="00FB689B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